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E" w:rsidRPr="0015257E" w:rsidRDefault="0015257E" w:rsidP="0015257E">
      <w:pPr>
        <w:spacing w:before="100" w:beforeAutospacing="1" w:after="100" w:afterAutospacing="1" w:line="240" w:lineRule="auto"/>
        <w:rPr>
          <w:rFonts w:eastAsia="Times New Roman"/>
          <w:b/>
          <w:bCs/>
          <w:i w:val="0"/>
          <w:color w:val="CC0033"/>
          <w:sz w:val="42"/>
          <w:szCs w:val="42"/>
        </w:rPr>
      </w:pPr>
      <w:r w:rsidRPr="0015257E">
        <w:rPr>
          <w:rFonts w:eastAsia="Times New Roman"/>
          <w:b/>
          <w:bCs/>
          <w:i w:val="0"/>
          <w:color w:val="CC0033"/>
          <w:sz w:val="42"/>
          <w:szCs w:val="42"/>
          <w:cs/>
        </w:rPr>
        <w:t>ขั้นตอนการจัดการความรู้</w:t>
      </w:r>
    </w:p>
    <w:p w:rsidR="0015257E" w:rsidRPr="0015257E" w:rsidRDefault="0015257E" w:rsidP="0015257E">
      <w:pPr>
        <w:spacing w:before="100" w:beforeAutospacing="1" w:after="100" w:afterAutospacing="1" w:line="240" w:lineRule="auto"/>
        <w:ind w:left="720"/>
        <w:rPr>
          <w:rFonts w:eastAsia="Times New Roman"/>
          <w:i w:val="0"/>
          <w:sz w:val="36"/>
          <w:szCs w:val="36"/>
        </w:rPr>
      </w:pPr>
      <w:r w:rsidRPr="0015257E">
        <w:rPr>
          <w:rFonts w:eastAsia="Times New Roman"/>
          <w:i w:val="0"/>
          <w:sz w:val="36"/>
          <w:szCs w:val="36"/>
        </w:rPr>
        <w:t>        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ความรู้จำแนกเป็น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2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ประเภทใหญ่ ๆ คือ ความรู้ที่ฝังอยู่ในคน (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Tacit Knowledge)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และความรู้ที่ชัดแจ้ง (</w:t>
      </w:r>
      <w:r w:rsidRPr="0015257E">
        <w:rPr>
          <w:rFonts w:eastAsia="Times New Roman"/>
          <w:i w:val="0"/>
          <w:color w:val="6600CC"/>
          <w:sz w:val="30"/>
          <w:szCs w:val="30"/>
        </w:rPr>
        <w:t>Explicit Knowledge)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  <w:t>               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-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ความรู้ที่ฝังอยู่ในคน</w:t>
      </w:r>
      <w:r w:rsidRPr="0015257E">
        <w:rPr>
          <w:rFonts w:eastAsia="Times New Roman"/>
          <w:i w:val="0"/>
          <w:color w:val="6600CC"/>
          <w:sz w:val="30"/>
          <w:szCs w:val="30"/>
        </w:rPr>
        <w:t> 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คือ ประสบการณ์ ทักษะ พรสวรรค์ เทคนิค การทำงานที่สั่งสมมาจนชำนาญไม่มีในตำรา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  <w:t>          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    -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ความรู้ที่ชัดแจ้ง</w:t>
      </w:r>
      <w:r w:rsidRPr="0015257E">
        <w:rPr>
          <w:rFonts w:eastAsia="Times New Roman"/>
          <w:i w:val="0"/>
          <w:color w:val="6600CC"/>
          <w:sz w:val="30"/>
          <w:szCs w:val="30"/>
        </w:rPr>
        <w:t> 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คือ ความรู้ที่สามารถจับต้องได้ เช่น หนังสือ เอกสาร รายงาน ซีดี เทป เป็นต้น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  <w:t xml:space="preserve">         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เมื่อเทียบความรู้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2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ประเภทแล้ว พบว่า อัตราความรู้ที่ฝังอยู่ในคนมากกว่าความรู้ที่ชัดแจ้งเป็น อัตราส่วน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80:20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คงพอทราบคร่าว ๆ แล้วว่า ความรู้คืออะไร มีกี่ประเภท ตอนนี้จะขอเล่าถึงวิธีการจัดการความรู้ให้เป็นระบบ ให้บุคลากรสามารถนำความรู้นั้นมาใช้ทำงานได้อย่างมีประสิทธิภาพได้ ในปี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2549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เมื่อสถาบันเพิ่มผลผลิตแห่งชาติมาวางระบบเรื่องนี้ให้สำนักงาน ก.พ.ร. ทำให้ส่วนราชการมีการจัดการความรู้ตามขั้นตอนที่เป็นระบบ โดยเริ่มจาก</w:t>
      </w:r>
    </w:p>
    <w:p w:rsidR="0015257E" w:rsidRPr="0015257E" w:rsidRDefault="0015257E" w:rsidP="0015257E">
      <w:pPr>
        <w:spacing w:before="100" w:beforeAutospacing="1" w:after="100" w:afterAutospacing="1" w:line="240" w:lineRule="auto"/>
        <w:ind w:left="720"/>
        <w:rPr>
          <w:rFonts w:eastAsia="Times New Roman"/>
          <w:i w:val="0"/>
          <w:sz w:val="36"/>
          <w:szCs w:val="36"/>
        </w:rPr>
      </w:pP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1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การบ่งชี้ความรู้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หน่วยงานต้องสำรวจความรู้ที่บุคลากรจำเป็นต้องใช้เพื่อให้การทำงานบรรลุเป้าหมาย โดยสำรวจว่า เราต้องการความรู้อะไร และที่มีอยู่เพียงพอหรือไม่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2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การสร้างและแสวงหาความรู้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เมื่อสำรวจแล้วเห็นว่าความรู้ที่มีอยู่ไม่เพียงพอ ก็ต้องไปแสวงหามาเพิ่มเติมให้ได้ครบถ้วนสมบูรณ์มากที่สุด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3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การจัดการความรู้ให้เป็นระบบ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เมื่อได้ความรู้มาเพียงพอแล้ว ก็นำมาจัดหมวดหมู่ให้ชัดเจน และจัดเก็บไว้ในรูปแบบต่าง ๆ ทั้ง เอกสาร หนังสือ เทป วีซีดี เป็นต้น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4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การประมวลและกลั่นกรองความรู้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ต้องนำความรู้ที่จัดเก็บเป็นหมวดหมู่ไว้แล้วมาทบทวน กลั่นกรอง ให้มีความทันสมัย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5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การเข้าถึงความรู้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ต้องมีการจัดช่องทางเผยแพร่ความรู้ทางช่องทางต่าง ๆ ที่หลากหลาย เพื่อให้บุคลากรสามารถเข้าถึงความรู้ได้สะดวก รวดเร็ว และทั่วถึง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6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การแบ่งปันแลกเปลี่ยนความรู้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จัดกิจกรรมให้บุคลากรมีการแลกเปลี่ยนเรียนรู้ เช่น กิจกรรมชุมชนนักปฏิบัติ (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Community of Practice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หรือ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Cop.),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การสอนงาน (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Coaching )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และระบบพี่เลี้ยง (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Mentoring)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เป็นต้น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ขั้นตอนที่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</w:rPr>
        <w:t xml:space="preserve"> 7 </w:t>
      </w:r>
      <w:r w:rsidRPr="0015257E">
        <w:rPr>
          <w:rFonts w:eastAsia="Times New Roman"/>
          <w:b/>
          <w:bCs/>
          <w:i w:val="0"/>
          <w:color w:val="6600CC"/>
          <w:sz w:val="30"/>
          <w:szCs w:val="30"/>
          <w:cs/>
        </w:rPr>
        <w:t>การเรียนรู้</w:t>
      </w:r>
      <w:r w:rsidRPr="0015257E">
        <w:rPr>
          <w:rFonts w:eastAsia="Times New Roman"/>
          <w:i w:val="0"/>
          <w:color w:val="6600CC"/>
          <w:sz w:val="30"/>
          <w:szCs w:val="30"/>
        </w:rPr>
        <w:br/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กำหนดให้บุคลากรในองค์กรต้องใช้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KM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เข้ามาช่วยในการทำงานเพื่อผลงานที่มีประสิทธิภาพ โดย อาจกำหนดเป็นนโยบาย จากผู้บริหารขององค์กรก็ได้</w:t>
      </w:r>
    </w:p>
    <w:p w:rsidR="0081586E" w:rsidRDefault="0015257E" w:rsidP="0015257E">
      <w:r w:rsidRPr="0015257E">
        <w:rPr>
          <w:rFonts w:eastAsia="Times New Roman"/>
          <w:i w:val="0"/>
          <w:color w:val="6600CC"/>
          <w:sz w:val="30"/>
          <w:szCs w:val="30"/>
        </w:rPr>
        <w:lastRenderedPageBreak/>
        <w:t>          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ขั้นตอนต่าง ๆ ทั้ง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7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ขั้นตอนนี้ เมื่อลงมือปฏิบัติจริง ๆ ต้องใช้เวลาพอสมควร โดยเฉพาะในขั้นตอนที่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7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 xml:space="preserve">เป็นขั้นตอนที่ต้องการให้เกิดขึ้นอย่างต่อเนื่องจริงจัง นั่นก็คือ บุคลากรทุกคนต้องทำงานโดยมี </w:t>
      </w:r>
      <w:r w:rsidRPr="0015257E">
        <w:rPr>
          <w:rFonts w:eastAsia="Times New Roman"/>
          <w:i w:val="0"/>
          <w:color w:val="6600CC"/>
          <w:sz w:val="30"/>
          <w:szCs w:val="30"/>
        </w:rPr>
        <w:t xml:space="preserve">KM </w:t>
      </w:r>
      <w:r w:rsidRPr="0015257E">
        <w:rPr>
          <w:rFonts w:eastAsia="Times New Roman"/>
          <w:i w:val="0"/>
          <w:color w:val="6600CC"/>
          <w:sz w:val="30"/>
          <w:szCs w:val="30"/>
          <w:cs/>
        </w:rPr>
        <w:t>อยู่ในสายเลือด โดยการทำงานที่ต้องใช้องค์ความรู้ที่ถูกต้อง ทันสมัย ครบถ้วน มาประกอบการ ปฏิบัติราชการในความรับผิดชอบทุกเรื่อง แล้วงานที่ออกมาก็จะเกิดความผิดพลาดน้อยที่สุด หรือ ไม่เกิดความผิดพลาดเลย</w:t>
      </w:r>
      <w:bookmarkStart w:id="0" w:name="_GoBack"/>
      <w:bookmarkEnd w:id="0"/>
    </w:p>
    <w:sectPr w:rsidR="0081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E"/>
    <w:rsid w:val="00024AB9"/>
    <w:rsid w:val="00033A42"/>
    <w:rsid w:val="00034BDC"/>
    <w:rsid w:val="000502AE"/>
    <w:rsid w:val="00077B9D"/>
    <w:rsid w:val="0009712D"/>
    <w:rsid w:val="000A5569"/>
    <w:rsid w:val="000E28B0"/>
    <w:rsid w:val="000E5D4D"/>
    <w:rsid w:val="00124715"/>
    <w:rsid w:val="0015257E"/>
    <w:rsid w:val="00167CE3"/>
    <w:rsid w:val="00170C9E"/>
    <w:rsid w:val="00172600"/>
    <w:rsid w:val="001871C5"/>
    <w:rsid w:val="0019672F"/>
    <w:rsid w:val="001A57B7"/>
    <w:rsid w:val="001A595D"/>
    <w:rsid w:val="001B0C87"/>
    <w:rsid w:val="001C5055"/>
    <w:rsid w:val="001F3381"/>
    <w:rsid w:val="001F6D7B"/>
    <w:rsid w:val="00231C9A"/>
    <w:rsid w:val="00261C83"/>
    <w:rsid w:val="0028100B"/>
    <w:rsid w:val="00287A27"/>
    <w:rsid w:val="00292409"/>
    <w:rsid w:val="002B4478"/>
    <w:rsid w:val="002F07E5"/>
    <w:rsid w:val="0032688E"/>
    <w:rsid w:val="003320AB"/>
    <w:rsid w:val="0033608D"/>
    <w:rsid w:val="0034650C"/>
    <w:rsid w:val="00352A69"/>
    <w:rsid w:val="003676F7"/>
    <w:rsid w:val="003952B8"/>
    <w:rsid w:val="00396741"/>
    <w:rsid w:val="003C7EEE"/>
    <w:rsid w:val="00400FEE"/>
    <w:rsid w:val="004079D3"/>
    <w:rsid w:val="00423D78"/>
    <w:rsid w:val="0042450E"/>
    <w:rsid w:val="00443FD0"/>
    <w:rsid w:val="00471E3E"/>
    <w:rsid w:val="004B1F28"/>
    <w:rsid w:val="005013E4"/>
    <w:rsid w:val="0051166C"/>
    <w:rsid w:val="00532447"/>
    <w:rsid w:val="00533BC2"/>
    <w:rsid w:val="00536891"/>
    <w:rsid w:val="0054043D"/>
    <w:rsid w:val="005503B3"/>
    <w:rsid w:val="00565C24"/>
    <w:rsid w:val="005B3B27"/>
    <w:rsid w:val="005C08EF"/>
    <w:rsid w:val="005C5341"/>
    <w:rsid w:val="005E791F"/>
    <w:rsid w:val="006005A7"/>
    <w:rsid w:val="00624FFC"/>
    <w:rsid w:val="0063036D"/>
    <w:rsid w:val="00640F9E"/>
    <w:rsid w:val="006634E5"/>
    <w:rsid w:val="006743AB"/>
    <w:rsid w:val="00676D7E"/>
    <w:rsid w:val="006815F1"/>
    <w:rsid w:val="006A26B4"/>
    <w:rsid w:val="006B1322"/>
    <w:rsid w:val="006B68B1"/>
    <w:rsid w:val="006E3122"/>
    <w:rsid w:val="006E4101"/>
    <w:rsid w:val="006E77C2"/>
    <w:rsid w:val="006F0B37"/>
    <w:rsid w:val="006F3CBC"/>
    <w:rsid w:val="00704786"/>
    <w:rsid w:val="00715ACB"/>
    <w:rsid w:val="00736B0D"/>
    <w:rsid w:val="007370D7"/>
    <w:rsid w:val="00737CB6"/>
    <w:rsid w:val="007A2702"/>
    <w:rsid w:val="008045B7"/>
    <w:rsid w:val="00813C3A"/>
    <w:rsid w:val="0081586E"/>
    <w:rsid w:val="00815D49"/>
    <w:rsid w:val="0081693F"/>
    <w:rsid w:val="00846277"/>
    <w:rsid w:val="008A0EDA"/>
    <w:rsid w:val="008C0A8A"/>
    <w:rsid w:val="008D0689"/>
    <w:rsid w:val="008D2820"/>
    <w:rsid w:val="008F31F9"/>
    <w:rsid w:val="0091411A"/>
    <w:rsid w:val="00931065"/>
    <w:rsid w:val="00961225"/>
    <w:rsid w:val="009708AB"/>
    <w:rsid w:val="00994E3E"/>
    <w:rsid w:val="009A3A5E"/>
    <w:rsid w:val="009A4F35"/>
    <w:rsid w:val="009C7F40"/>
    <w:rsid w:val="009E6D02"/>
    <w:rsid w:val="00A105A0"/>
    <w:rsid w:val="00A16014"/>
    <w:rsid w:val="00A40F4A"/>
    <w:rsid w:val="00A55D5D"/>
    <w:rsid w:val="00A63306"/>
    <w:rsid w:val="00A77EF4"/>
    <w:rsid w:val="00A81F59"/>
    <w:rsid w:val="00A827F1"/>
    <w:rsid w:val="00AD1CE3"/>
    <w:rsid w:val="00AF29A2"/>
    <w:rsid w:val="00B101DA"/>
    <w:rsid w:val="00B24EA0"/>
    <w:rsid w:val="00B328CC"/>
    <w:rsid w:val="00B40A45"/>
    <w:rsid w:val="00B44924"/>
    <w:rsid w:val="00B70653"/>
    <w:rsid w:val="00B805CA"/>
    <w:rsid w:val="00B925E0"/>
    <w:rsid w:val="00BC4358"/>
    <w:rsid w:val="00BC4DCC"/>
    <w:rsid w:val="00C23ED6"/>
    <w:rsid w:val="00C43127"/>
    <w:rsid w:val="00C55101"/>
    <w:rsid w:val="00C553F2"/>
    <w:rsid w:val="00C716E0"/>
    <w:rsid w:val="00C735F5"/>
    <w:rsid w:val="00C93481"/>
    <w:rsid w:val="00CA32A6"/>
    <w:rsid w:val="00CC4257"/>
    <w:rsid w:val="00D0648D"/>
    <w:rsid w:val="00D148B7"/>
    <w:rsid w:val="00D64FDB"/>
    <w:rsid w:val="00D675E0"/>
    <w:rsid w:val="00D67E73"/>
    <w:rsid w:val="00D81E82"/>
    <w:rsid w:val="00D829B7"/>
    <w:rsid w:val="00DB62CD"/>
    <w:rsid w:val="00DC2A36"/>
    <w:rsid w:val="00DD4916"/>
    <w:rsid w:val="00DF386F"/>
    <w:rsid w:val="00E10785"/>
    <w:rsid w:val="00E24217"/>
    <w:rsid w:val="00E46F5F"/>
    <w:rsid w:val="00E504BD"/>
    <w:rsid w:val="00E519BE"/>
    <w:rsid w:val="00E52D86"/>
    <w:rsid w:val="00E646DE"/>
    <w:rsid w:val="00E92FF3"/>
    <w:rsid w:val="00EA1848"/>
    <w:rsid w:val="00EB4128"/>
    <w:rsid w:val="00EE3E4F"/>
    <w:rsid w:val="00EE6943"/>
    <w:rsid w:val="00EF3F14"/>
    <w:rsid w:val="00F070B1"/>
    <w:rsid w:val="00F07C23"/>
    <w:rsid w:val="00F26ED2"/>
    <w:rsid w:val="00F364FE"/>
    <w:rsid w:val="00F62CB6"/>
    <w:rsid w:val="00F70FF2"/>
    <w:rsid w:val="00FD14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i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52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3">
    <w:name w:val="Strong"/>
    <w:basedOn w:val="a0"/>
    <w:uiPriority w:val="22"/>
    <w:qFormat/>
    <w:rsid w:val="0015257E"/>
    <w:rPr>
      <w:b/>
      <w:bCs/>
    </w:rPr>
  </w:style>
  <w:style w:type="paragraph" w:customStyle="1" w:styleId="style3">
    <w:name w:val="style3"/>
    <w:basedOn w:val="a"/>
    <w:rsid w:val="00152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style10">
    <w:name w:val="style10"/>
    <w:basedOn w:val="a0"/>
    <w:rsid w:val="0015257E"/>
  </w:style>
  <w:style w:type="character" w:customStyle="1" w:styleId="style11">
    <w:name w:val="style11"/>
    <w:basedOn w:val="a0"/>
    <w:rsid w:val="0015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i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52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3">
    <w:name w:val="Strong"/>
    <w:basedOn w:val="a0"/>
    <w:uiPriority w:val="22"/>
    <w:qFormat/>
    <w:rsid w:val="0015257E"/>
    <w:rPr>
      <w:b/>
      <w:bCs/>
    </w:rPr>
  </w:style>
  <w:style w:type="paragraph" w:customStyle="1" w:styleId="style3">
    <w:name w:val="style3"/>
    <w:basedOn w:val="a"/>
    <w:rsid w:val="00152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style10">
    <w:name w:val="style10"/>
    <w:basedOn w:val="a0"/>
    <w:rsid w:val="0015257E"/>
  </w:style>
  <w:style w:type="character" w:customStyle="1" w:styleId="style11">
    <w:name w:val="style11"/>
    <w:basedOn w:val="a0"/>
    <w:rsid w:val="0015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Kcom</cp:lastModifiedBy>
  <cp:revision>1</cp:revision>
  <dcterms:created xsi:type="dcterms:W3CDTF">2020-06-05T04:01:00Z</dcterms:created>
  <dcterms:modified xsi:type="dcterms:W3CDTF">2020-06-05T04:02:00Z</dcterms:modified>
</cp:coreProperties>
</file>