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CE" w:rsidRDefault="002F54CE">
      <w:pPr>
        <w:spacing w:after="0"/>
        <w:ind w:left="-1440" w:right="15398"/>
      </w:pPr>
    </w:p>
    <w:tbl>
      <w:tblPr>
        <w:tblStyle w:val="TableGrid"/>
        <w:tblW w:w="15686" w:type="dxa"/>
        <w:tblInd w:w="-581" w:type="dxa"/>
        <w:tblCellMar>
          <w:top w:w="35" w:type="dxa"/>
          <w:left w:w="3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26"/>
        <w:gridCol w:w="2619"/>
        <w:gridCol w:w="1769"/>
        <w:gridCol w:w="1530"/>
        <w:gridCol w:w="1531"/>
        <w:gridCol w:w="1532"/>
        <w:gridCol w:w="1549"/>
        <w:gridCol w:w="1531"/>
        <w:gridCol w:w="1528"/>
        <w:gridCol w:w="1571"/>
      </w:tblGrid>
      <w:tr w:rsidR="002F54CE" w:rsidRPr="00DF6940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15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83" w:hanging="283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ค่ากศ.บุตรบ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ขบ.393/68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83" w:hanging="17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ค่ากศ.บุตรขรก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. ขบ.394/68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86" w:hanging="137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ค่ารักษาฯขรก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. ขบ.395/68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83" w:hanging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ไข้ในข้าราชการ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ขบ.396/68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86" w:hanging="25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ค่ารักษาฯบ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ขบ.397/68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53"/>
              <w:ind w:left="3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ไข้ในบ</w:t>
            </w:r>
            <w:proofErr w:type="spellEnd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</w:p>
          <w:p w:rsidR="002F54CE" w:rsidRPr="00DF6940" w:rsidRDefault="00BA0C20">
            <w:pPr>
              <w:spacing w:after="0"/>
              <w:ind w:left="5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ขบ.398/68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Pr="00DF6940" w:rsidRDefault="00BA0C20">
            <w:pPr>
              <w:spacing w:after="0"/>
              <w:ind w:left="25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2F54CE" w:rsidRPr="00DF6940">
        <w:trPr>
          <w:trHeight w:val="46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DF6940" w:rsidP="00DF694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นายสถิต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ส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proofErr w:type="spellStart"/>
            <w:r w:rsidR="00BA0C20" w:rsidRPr="00DF6940">
              <w:rPr>
                <w:rFonts w:ascii="TH SarabunPSK" w:eastAsia="TH SarabunPSK" w:hAnsi="TH SarabunPSK" w:cs="TH SarabunPSK"/>
                <w:sz w:val="28"/>
              </w:rPr>
              <w:t>เภา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 w:rsidP="00DF6940">
            <w:pPr>
              <w:spacing w:after="0"/>
              <w:ind w:left="22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0"/>
              </w:rPr>
              <w:t>3130605169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 w:rsidP="00DF6940">
            <w:pPr>
              <w:spacing w:after="0"/>
              <w:ind w:left="60"/>
              <w:jc w:val="right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19,000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8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19,000 </w:t>
            </w:r>
          </w:p>
        </w:tc>
      </w:tr>
      <w:tr w:rsidR="002F54CE" w:rsidRPr="00DF6940">
        <w:trPr>
          <w:trHeight w:val="466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นายพงษ์ปรัชญ์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สุขสุวรรณ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2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0"/>
              </w:rPr>
              <w:t>3113315298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2,950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2,950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นางเนาวรัตน์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ไฮกัญญา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3110563630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1,529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1,529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นางยุภาพร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ตามบุญ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3111982823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 w:rsidP="00DF6940">
            <w:pPr>
              <w:spacing w:after="0"/>
              <w:ind w:left="60"/>
              <w:jc w:val="right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10,300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8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10,300</w:t>
            </w: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DF6940" w:rsidP="00DF694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นส.ณัฏฐ์ธกร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ค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proofErr w:type="spellStart"/>
            <w:r w:rsidR="00BA0C20" w:rsidRPr="00DF6940">
              <w:rPr>
                <w:rFonts w:ascii="TH SarabunPSK" w:eastAsia="TH SarabunPSK" w:hAnsi="TH SarabunPSK" w:cs="TH SarabunPSK"/>
                <w:sz w:val="28"/>
              </w:rPr>
              <w:t>ศรี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3110201577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3,500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3,500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นายกิตติภูมิฐ์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วิลาวัลย์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3110365693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9,600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9,600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นส.นลินทิพย์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พงค์พิละ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8610210588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3,850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3,850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นางธัญกมล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ศรียา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3121652680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   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 w:rsidP="00DF6940">
            <w:pPr>
              <w:spacing w:after="0"/>
              <w:ind w:left="86"/>
              <w:jc w:val="right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500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8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นางพิชญ์ชญาภา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พงษ์ทอง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9829968502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2,175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2,175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นายวีระ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วิวัฒนศิริโภคิน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3110711893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8,000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8,000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นางกิติรัตน์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ชอบธรรม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3110244063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2,950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2,950</w:t>
            </w:r>
          </w:p>
        </w:tc>
      </w:tr>
      <w:tr w:rsidR="002F54CE" w:rsidRPr="00DF6940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นส.ธนวฤนท์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บัวหอม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3260123733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7,500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7,500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13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นางเยาวลักษณ์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คบพิมาย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3430226473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2,800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2,800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นายวิจิตร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ดวนใหญ่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3110687712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60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 2,900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06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2,900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นางฉวีวรรณ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มากูล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3110222779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 w:rsidP="00DF6940">
            <w:pPr>
              <w:spacing w:after="0"/>
              <w:ind w:left="60"/>
              <w:jc w:val="right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10,000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8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10,000 </w:t>
            </w:r>
          </w:p>
        </w:tc>
      </w:tr>
      <w:tr w:rsidR="002F54CE" w:rsidRPr="00DF6940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12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>16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นายศุภชัย</w:t>
            </w:r>
            <w:proofErr w:type="spellEnd"/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DF6940">
              <w:rPr>
                <w:rFonts w:ascii="TH SarabunPSK" w:eastAsia="TH SarabunPSK" w:hAnsi="TH SarabunPSK" w:cs="TH SarabunPSK"/>
                <w:sz w:val="28"/>
              </w:rPr>
              <w:t>เมตตามนุษย์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21"/>
              <w:jc w:val="center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32"/>
              </w:rPr>
              <w:t>3113192676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 w:rsidP="00DF6940">
            <w:pPr>
              <w:spacing w:after="0"/>
              <w:ind w:left="60"/>
              <w:jc w:val="right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sz w:val="28"/>
              </w:rPr>
              <w:t xml:space="preserve">              10,000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2F54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Pr="00DF6940" w:rsidRDefault="00BA0C20">
            <w:pPr>
              <w:spacing w:after="0"/>
              <w:ind w:left="82"/>
              <w:rPr>
                <w:rFonts w:ascii="TH SarabunPSK" w:hAnsi="TH SarabunPSK" w:cs="TH SarabunPSK"/>
              </w:rPr>
            </w:pPr>
            <w:r w:rsidRPr="00DF6940"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10,000 </w:t>
            </w:r>
          </w:p>
        </w:tc>
      </w:tr>
    </w:tbl>
    <w:p w:rsidR="002F54CE" w:rsidRDefault="002F54CE">
      <w:pPr>
        <w:spacing w:after="0"/>
        <w:ind w:left="-1440" w:right="15398"/>
      </w:pPr>
    </w:p>
    <w:tbl>
      <w:tblPr>
        <w:tblStyle w:val="TableGrid"/>
        <w:tblW w:w="15686" w:type="dxa"/>
        <w:tblInd w:w="-581" w:type="dxa"/>
        <w:tblCellMar>
          <w:top w:w="35" w:type="dxa"/>
          <w:left w:w="3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26"/>
        <w:gridCol w:w="2619"/>
        <w:gridCol w:w="1769"/>
        <w:gridCol w:w="1530"/>
        <w:gridCol w:w="1531"/>
        <w:gridCol w:w="1532"/>
        <w:gridCol w:w="1549"/>
        <w:gridCol w:w="1531"/>
        <w:gridCol w:w="1528"/>
        <w:gridCol w:w="1571"/>
      </w:tblGrid>
      <w:tr w:rsidR="002F54CE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15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3" w:hanging="283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ค่ากศ.บุตรบ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ขบ.393/68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3" w:hanging="170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ขบ.394/68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6" w:hanging="137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ขบ.395/68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3" w:hanging="180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ไข้ในข้าราชการ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ขบ.396/68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6" w:hanging="250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ค่ารักษาฯบ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ขบ.397/68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53"/>
              <w:ind w:left="3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ไข้ในบ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</w:p>
          <w:p w:rsidR="002F54CE" w:rsidRDefault="00BA0C20">
            <w:pPr>
              <w:spacing w:after="0"/>
              <w:ind w:left="5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ขบ.398/68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5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2F54CE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นส.มาลัย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จันทะรักษา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3320042181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   900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 w:rsidP="00DF6940">
            <w:pPr>
              <w:spacing w:after="0"/>
              <w:ind w:left="86"/>
              <w:jc w:val="right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</w:t>
            </w:r>
            <w:r>
              <w:rPr>
                <w:rFonts w:ascii="TH SarabunPSK" w:eastAsia="TH SarabunPSK" w:hAnsi="TH SarabunPSK" w:cs="TH SarabunPSK"/>
                <w:b/>
                <w:sz w:val="30"/>
              </w:rPr>
              <w:t>900</w:t>
            </w:r>
          </w:p>
        </w:tc>
      </w:tr>
      <w:tr w:rsidR="002F54C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นางสุจิตรา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โกสีย์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3430338875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3,600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3,600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นางชัญญาภัค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กมล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3111981584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9,700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9,700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นางพัชรี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มั่นปีอ่อน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3110132001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8,600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8,600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นายวิทยา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สมาฤกษ์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3110000504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7,500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7,500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นายธนกฤต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เมธาภัทรกุล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3110038943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 w:rsidP="00DF6940">
            <w:pPr>
              <w:spacing w:after="0"/>
              <w:ind w:left="60"/>
              <w:jc w:val="right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10,000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10,000 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นส.รัตติยา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มากพยับ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3113457742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5,800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5,800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24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นางวาสนา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จันทร์ศรี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3430295483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   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 w:rsidP="00DF6940">
            <w:pPr>
              <w:spacing w:after="0"/>
              <w:ind w:left="86"/>
              <w:jc w:val="right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500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นส.ธรรณ์นกรณ์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ทองแท้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3430214491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2,500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2,500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นางดรุณี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นิยมวัน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3111988910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 w:rsidP="00DF6940">
            <w:pPr>
              <w:spacing w:after="0"/>
              <w:ind w:left="60"/>
              <w:jc w:val="right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10,000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10,000 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นายสมศรี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จันทร์สิงห์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3111976297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8,900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8,900</w:t>
            </w:r>
          </w:p>
        </w:tc>
      </w:tr>
      <w:tr w:rsidR="002F54C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นางสมพร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เณรกูล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3110312212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2,050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2,050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นายศิริศักดิ์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สีหะวงค์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3330432497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60"/>
            </w:pPr>
            <w:r>
              <w:rPr>
                <w:rFonts w:ascii="TH SarabunPSK" w:eastAsia="TH SarabunPSK" w:hAnsi="TH SarabunPSK" w:cs="TH SarabunPSK"/>
                <w:sz w:val="28"/>
              </w:rPr>
              <w:t xml:space="preserve">               1,100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1,100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นายไตรภพ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อุไรโคตร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3320169467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1,180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1,180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นส.พจมาลย์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นัยศิริธนาวงศ์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7910439652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1,100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1,100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นส.ภัทรนันท์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จันดารัตน์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4520538327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2,893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2,893</w:t>
            </w:r>
          </w:p>
        </w:tc>
      </w:tr>
    </w:tbl>
    <w:p w:rsidR="002F54CE" w:rsidRDefault="002F54CE">
      <w:pPr>
        <w:spacing w:after="0"/>
        <w:ind w:left="-1440" w:right="15398"/>
      </w:pPr>
    </w:p>
    <w:tbl>
      <w:tblPr>
        <w:tblStyle w:val="TableGrid"/>
        <w:tblW w:w="15686" w:type="dxa"/>
        <w:tblInd w:w="-581" w:type="dxa"/>
        <w:tblCellMar>
          <w:top w:w="33" w:type="dxa"/>
          <w:left w:w="3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25"/>
        <w:gridCol w:w="2619"/>
        <w:gridCol w:w="1769"/>
        <w:gridCol w:w="1530"/>
        <w:gridCol w:w="1531"/>
        <w:gridCol w:w="1532"/>
        <w:gridCol w:w="1549"/>
        <w:gridCol w:w="1531"/>
        <w:gridCol w:w="1528"/>
        <w:gridCol w:w="1572"/>
      </w:tblGrid>
      <w:tr w:rsidR="002F54CE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15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3" w:hanging="283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ค่ากศ.บุตรบ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ขบ.393/68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3" w:hanging="170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. </w:t>
            </w:r>
            <w:r>
              <w:rPr>
                <w:rFonts w:ascii="TH SarabunPSK" w:eastAsia="TH SarabunPSK" w:hAnsi="TH SarabunPSK" w:cs="TH SarabunPSK"/>
                <w:b/>
                <w:sz w:val="28"/>
              </w:rPr>
              <w:t>ขบ.394/68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6" w:hanging="137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ขบ.395/68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3" w:hanging="180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ไข้ในข้าราชการ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ขบ.396/68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86" w:hanging="250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ค่ารักษาฯบ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ขบ.397/68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53"/>
              <w:ind w:left="3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ไข้ในบ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านาญ</w:t>
            </w:r>
            <w:proofErr w:type="spellEnd"/>
          </w:p>
          <w:p w:rsidR="002F54CE" w:rsidRDefault="00BA0C20">
            <w:pPr>
              <w:spacing w:after="0"/>
              <w:ind w:left="5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ขบ.398/68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4CE" w:rsidRDefault="00BA0C20">
            <w:pPr>
              <w:spacing w:after="0"/>
              <w:ind w:left="25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2F54CE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นส.พุธิตา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นวลศิริ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3110933357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8,000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8,000</w:t>
            </w:r>
          </w:p>
        </w:tc>
      </w:tr>
      <w:tr w:rsidR="002F54CE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นายพุทธลักษณ์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โคตรพรม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6787064365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10,000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10,000 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นางนงเยาว์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สีแก้ว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3111610187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730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 w:rsidP="00DF6940">
            <w:pPr>
              <w:spacing w:after="0"/>
              <w:ind w:left="86"/>
              <w:jc w:val="right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730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36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นางบุญเหลือ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พรมสุวรรณ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3321016516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861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861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นายประยงค์ศักดิ์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ชูค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า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3111276155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730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</w:t>
            </w:r>
            <w:r>
              <w:rPr>
                <w:rFonts w:ascii="TH SarabunPSK" w:eastAsia="TH SarabunPSK" w:hAnsi="TH SarabunPSK" w:cs="TH SarabunPSK"/>
                <w:b/>
                <w:sz w:val="30"/>
              </w:rPr>
              <w:t>730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นางอุไร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ชูค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า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3111223566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830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830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นางนวลจันทร์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ยางธิสาร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3110231875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990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990</w:t>
            </w:r>
          </w:p>
        </w:tc>
      </w:tr>
      <w:tr w:rsidR="002F54CE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นางอรุณศรี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บุญส่ง</w:t>
            </w:r>
            <w:proofErr w:type="spellEnd"/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3110062798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7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8,474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8,474</w:t>
            </w:r>
          </w:p>
        </w:tc>
      </w:tr>
      <w:tr w:rsidR="002F54CE">
        <w:trPr>
          <w:trHeight w:val="464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26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4CE" w:rsidRDefault="002F54CE"/>
        </w:tc>
      </w:tr>
      <w:tr w:rsidR="002F54CE">
        <w:trPr>
          <w:trHeight w:val="480"/>
        </w:trPr>
        <w:tc>
          <w:tcPr>
            <w:tcW w:w="4923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5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รวมทั้งสิ้น</w:t>
            </w:r>
            <w:proofErr w:type="spellEnd"/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21,950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2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146754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20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13173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10,000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4,141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8,474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F54CE" w:rsidRDefault="00BA0C20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204,492</w:t>
            </w:r>
          </w:p>
        </w:tc>
      </w:tr>
    </w:tbl>
    <w:p w:rsidR="00BA0C20" w:rsidRDefault="00BA0C20"/>
    <w:sectPr w:rsidR="00BA0C20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849" w:left="1440" w:header="10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20" w:rsidRDefault="00BA0C20">
      <w:pPr>
        <w:spacing w:after="0" w:line="240" w:lineRule="auto"/>
      </w:pPr>
      <w:r>
        <w:separator/>
      </w:r>
    </w:p>
  </w:endnote>
  <w:endnote w:type="continuationSeparator" w:id="0">
    <w:p w:rsidR="00BA0C20" w:rsidRDefault="00BA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20" w:rsidRDefault="00BA0C20">
      <w:pPr>
        <w:spacing w:after="0" w:line="240" w:lineRule="auto"/>
      </w:pPr>
      <w:r>
        <w:separator/>
      </w:r>
    </w:p>
  </w:footnote>
  <w:footnote w:type="continuationSeparator" w:id="0">
    <w:p w:rsidR="00BA0C20" w:rsidRDefault="00BA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CE" w:rsidRDefault="00BA0C20">
    <w:pPr>
      <w:spacing w:after="0" w:line="320" w:lineRule="auto"/>
      <w:ind w:left="2933" w:right="2349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มกราคม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</w:t>
    </w:r>
    <w:r>
      <w:rPr>
        <w:rFonts w:ascii="TH SarabunPSK" w:eastAsia="TH SarabunPSK" w:hAnsi="TH SarabunPSK" w:cs="TH SarabunPSK"/>
        <w:b/>
        <w:sz w:val="32"/>
      </w:rPr>
      <w:t xml:space="preserve">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านักงานเขตพื้นที่การศึกษาประถมศึกษาศรีสะเกษ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14 </w:t>
    </w:r>
    <w:proofErr w:type="spellStart"/>
    <w:r>
      <w:rPr>
        <w:rFonts w:ascii="TH SarabunPSK" w:eastAsia="TH SarabunPSK" w:hAnsi="TH SarabunPSK" w:cs="TH SarabunPSK"/>
        <w:b/>
        <w:sz w:val="32"/>
      </w:rPr>
      <w:t>มกราคม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CE" w:rsidRDefault="00BA0C20">
    <w:pPr>
      <w:spacing w:after="0" w:line="320" w:lineRule="auto"/>
      <w:ind w:left="2933" w:right="2349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มกราคม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านักงานเขตพื้นที่การศึกษาประถมศึกษาศรีสะเกษ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14 </w:t>
    </w:r>
    <w:proofErr w:type="spellStart"/>
    <w:r>
      <w:rPr>
        <w:rFonts w:ascii="TH SarabunPSK" w:eastAsia="TH SarabunPSK" w:hAnsi="TH SarabunPSK" w:cs="TH SarabunPSK"/>
        <w:b/>
        <w:sz w:val="32"/>
      </w:rPr>
      <w:t>มกราคม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CE" w:rsidRDefault="00BA0C20">
    <w:pPr>
      <w:spacing w:after="0" w:line="320" w:lineRule="auto"/>
      <w:ind w:left="2933" w:right="2349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มกราคม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านักงานเขตพื้นที่การศึกษาประถมศึกษาศรีสะเกษ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14 </w:t>
    </w:r>
    <w:proofErr w:type="spellStart"/>
    <w:r>
      <w:rPr>
        <w:rFonts w:ascii="TH SarabunPSK" w:eastAsia="TH SarabunPSK" w:hAnsi="TH SarabunPSK" w:cs="TH SarabunPSK"/>
        <w:b/>
        <w:sz w:val="32"/>
      </w:rPr>
      <w:t>มกราคม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CE"/>
    <w:rsid w:val="002F54CE"/>
    <w:rsid w:val="00BA0C20"/>
    <w:rsid w:val="00D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2EBBF-C0B5-4A03-8B9D-C7394486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2025-01-15T04:03:00Z</dcterms:created>
  <dcterms:modified xsi:type="dcterms:W3CDTF">2025-01-15T04:03:00Z</dcterms:modified>
</cp:coreProperties>
</file>