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DE" w:rsidRDefault="00EC6203">
      <w:proofErr w:type="spellStart"/>
      <w:r>
        <w:t>รายละเอียดโอนเงินสวัสดิการ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 w:rsidR="00BA038A">
        <w:t>เดือน</w:t>
      </w:r>
      <w:proofErr w:type="spellEnd"/>
      <w:r w:rsidR="00BA038A">
        <w:t xml:space="preserve"> </w:t>
      </w:r>
      <w:proofErr w:type="spellStart"/>
      <w:r w:rsidR="00BA038A">
        <w:t>มีนาคม</w:t>
      </w:r>
      <w:proofErr w:type="spellEnd"/>
      <w:r w:rsidR="00BA038A">
        <w:t xml:space="preserve">  2568 </w:t>
      </w:r>
      <w:r>
        <w:rPr>
          <w:rFonts w:hint="cs"/>
          <w:cs/>
        </w:rPr>
        <w:t xml:space="preserve">                                                                         </w:t>
      </w:r>
      <w:r>
        <w:t>ส</w:t>
      </w:r>
      <w:r>
        <w:rPr>
          <w:rFonts w:hint="cs"/>
          <w:cs/>
        </w:rPr>
        <w:t>ำ</w:t>
      </w:r>
      <w:bookmarkStart w:id="0" w:name="_GoBack"/>
      <w:bookmarkEnd w:id="0"/>
      <w:proofErr w:type="spellStart"/>
      <w:r w:rsidR="00BA038A">
        <w:t>นักงานเขตพื้นที่การศึกษาประถมศกึษาศรีสะเกษ</w:t>
      </w:r>
      <w:proofErr w:type="spellEnd"/>
      <w:r w:rsidR="00BA038A">
        <w:t xml:space="preserve"> </w:t>
      </w:r>
      <w:proofErr w:type="spellStart"/>
      <w:r w:rsidR="00BA038A">
        <w:t>เขต</w:t>
      </w:r>
      <w:proofErr w:type="spellEnd"/>
      <w:r w:rsidR="00BA038A">
        <w:t xml:space="preserve"> 1 </w:t>
      </w:r>
      <w:proofErr w:type="spellStart"/>
      <w:r w:rsidR="00BA038A">
        <w:t>เงินโอนเข้าบัญชีวันที่</w:t>
      </w:r>
      <w:proofErr w:type="spellEnd"/>
      <w:r w:rsidR="00BA038A">
        <w:t xml:space="preserve">  18 </w:t>
      </w:r>
      <w:proofErr w:type="spellStart"/>
      <w:r w:rsidR="00BA038A">
        <w:t>กุมภาพันธ์</w:t>
      </w:r>
      <w:proofErr w:type="spellEnd"/>
      <w:r w:rsidR="00BA038A">
        <w:t xml:space="preserve">  2568</w:t>
      </w:r>
    </w:p>
    <w:tbl>
      <w:tblPr>
        <w:tblStyle w:val="TableGrid"/>
        <w:tblW w:w="10582" w:type="dxa"/>
        <w:tblInd w:w="-862" w:type="dxa"/>
        <w:tblCellMar>
          <w:top w:w="31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3166"/>
        <w:gridCol w:w="595"/>
        <w:gridCol w:w="1656"/>
        <w:gridCol w:w="2252"/>
        <w:gridCol w:w="2252"/>
      </w:tblGrid>
      <w:tr w:rsidR="00ED2EDE">
        <w:trPr>
          <w:trHeight w:val="87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EDE" w:rsidRDefault="00BA038A">
            <w:pPr>
              <w:ind w:left="33" w:right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EDE" w:rsidRDefault="00BA038A">
            <w:pPr>
              <w:ind w:left="35" w:right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D2EDE" w:rsidRDefault="00BA038A">
            <w:pPr>
              <w:ind w:left="194" w:right="0"/>
              <w:jc w:val="left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EDE" w:rsidRDefault="00BA038A">
            <w:pPr>
              <w:ind w:left="680" w:right="0" w:hanging="202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ขรก</w:t>
            </w:r>
            <w:proofErr w:type="spellEnd"/>
            <w:r>
              <w:rPr>
                <w:sz w:val="28"/>
              </w:rPr>
              <w:t>. ขบ.670/68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2EDE" w:rsidRDefault="00BA038A">
            <w:pPr>
              <w:ind w:left="39" w:right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5" w:right="0"/>
            </w:pPr>
            <w:r>
              <w:rPr>
                <w:sz w:val="30"/>
              </w:rPr>
              <w:t>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นายบุญจันทร์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แสงใสแกว้</w:t>
            </w:r>
            <w:proofErr w:type="spellEnd"/>
          </w:p>
        </w:tc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3110356953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8,800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8,800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5" w:right="0"/>
            </w:pPr>
            <w:r>
              <w:rPr>
                <w:sz w:val="30"/>
              </w:rPr>
              <w:t>2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นางประพัตร์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ศิรินัย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3110285983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4,800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4,800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5" w:right="0"/>
            </w:pPr>
            <w:r>
              <w:rPr>
                <w:sz w:val="30"/>
              </w:rPr>
              <w:t>3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นส.บุษบา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แก้วมณี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3113350875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12,100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22" w:right="0"/>
              <w:jc w:val="left"/>
            </w:pPr>
            <w:r>
              <w:t xml:space="preserve">                   12,100 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5" w:right="0"/>
            </w:pPr>
            <w:r>
              <w:rPr>
                <w:sz w:val="30"/>
              </w:rPr>
              <w:t>4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นส.</w:t>
            </w:r>
            <w:r>
              <w:rPr>
                <w:b w:val="0"/>
                <w:sz w:val="30"/>
              </w:rPr>
              <w:t>สุพรรษา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ชิณวงศ์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3430309638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1,500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1,500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5" w:right="0"/>
            </w:pPr>
            <w:r>
              <w:rPr>
                <w:sz w:val="30"/>
              </w:rPr>
              <w:t>5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นายไพบูรณ์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ว่องไว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3110210924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2,250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2,250</w:t>
            </w:r>
          </w:p>
        </w:tc>
      </w:tr>
      <w:tr w:rsidR="00ED2EDE">
        <w:trPr>
          <w:trHeight w:val="481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5" w:right="0"/>
            </w:pPr>
            <w:r>
              <w:rPr>
                <w:sz w:val="30"/>
              </w:rPr>
              <w:t>6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นางพิศยา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โดดเดี่ยว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3111668541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7,000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7,000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5" w:right="0"/>
            </w:pPr>
            <w:r>
              <w:rPr>
                <w:sz w:val="30"/>
              </w:rPr>
              <w:t>7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นส.รมิตา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ผลาผล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9833053203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4,000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4,000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5" w:right="0"/>
            </w:pPr>
            <w:r>
              <w:rPr>
                <w:sz w:val="30"/>
              </w:rPr>
              <w:t>8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นายพงคร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ขุมเงิน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3111997014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2,050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2,050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5" w:right="0"/>
            </w:pPr>
            <w:r>
              <w:rPr>
                <w:sz w:val="30"/>
              </w:rPr>
              <w:t>9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นางจุฬาภรณ์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คุณาวัฒนนันท์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3110368439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15,000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22" w:right="0"/>
              <w:jc w:val="left"/>
            </w:pPr>
            <w:r>
              <w:t xml:space="preserve">                   15,000 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226" w:right="0"/>
              <w:jc w:val="left"/>
            </w:pPr>
            <w:r>
              <w:rPr>
                <w:sz w:val="30"/>
              </w:rPr>
              <w:t>10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นายณัฐวุฒิ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ศิลาโชติ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6701064698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25,000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22" w:right="0"/>
              <w:jc w:val="left"/>
            </w:pPr>
            <w:r>
              <w:t xml:space="preserve">                   25,000 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226" w:right="0"/>
              <w:jc w:val="left"/>
            </w:pPr>
            <w:r>
              <w:rPr>
                <w:sz w:val="30"/>
              </w:rPr>
              <w:t>11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นายกิตติพงษ์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r>
              <w:rPr>
                <w:b w:val="0"/>
                <w:sz w:val="30"/>
              </w:rPr>
              <w:t xml:space="preserve">ค </w:t>
            </w:r>
            <w:proofErr w:type="spellStart"/>
            <w:r>
              <w:rPr>
                <w:b w:val="0"/>
                <w:sz w:val="30"/>
              </w:rPr>
              <w:t>าเครอื่ง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3321289210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7,050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7,050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226" w:right="0"/>
              <w:jc w:val="left"/>
            </w:pPr>
            <w:r>
              <w:rPr>
                <w:sz w:val="30"/>
              </w:rPr>
              <w:t>12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นายวรณัฐ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รงุ่เรือง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7270220654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1,800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1,800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226" w:right="0"/>
              <w:jc w:val="left"/>
            </w:pPr>
            <w:r>
              <w:rPr>
                <w:sz w:val="30"/>
              </w:rPr>
              <w:t>13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นางล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าพูน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มงคลโคตร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3110166399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2,800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2,800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226" w:right="0"/>
              <w:jc w:val="left"/>
            </w:pPr>
            <w:r>
              <w:rPr>
                <w:sz w:val="30"/>
              </w:rPr>
              <w:t>14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นางสุปราณี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สายช่วย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3430214599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2,050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2,050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226" w:right="0"/>
              <w:jc w:val="left"/>
            </w:pPr>
            <w:r>
              <w:rPr>
                <w:sz w:val="30"/>
              </w:rPr>
              <w:t>15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นส.ฐิตินันท์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กงแก้ว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3121498002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12,000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22" w:right="0"/>
              <w:jc w:val="left"/>
            </w:pPr>
            <w:r>
              <w:t xml:space="preserve">                   12,000 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226" w:right="0"/>
              <w:jc w:val="left"/>
            </w:pPr>
            <w:r>
              <w:rPr>
                <w:sz w:val="30"/>
              </w:rPr>
              <w:t>16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นายแสงอุทัย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ชาภักดี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3110305283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12,300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22" w:right="0"/>
              <w:jc w:val="left"/>
            </w:pPr>
            <w:r>
              <w:t xml:space="preserve">                   12,300 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226" w:right="0"/>
              <w:jc w:val="left"/>
            </w:pPr>
            <w:r>
              <w:rPr>
                <w:sz w:val="30"/>
              </w:rPr>
              <w:t>17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นายถวิล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นิยม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3111581594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11,300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22" w:right="0"/>
              <w:jc w:val="left"/>
            </w:pPr>
            <w:r>
              <w:t xml:space="preserve">                   11,300 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226" w:right="0"/>
              <w:jc w:val="left"/>
            </w:pPr>
            <w:r>
              <w:rPr>
                <w:sz w:val="30"/>
              </w:rPr>
              <w:t>18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นายนพรัตน์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ทองขาว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3430257654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3,000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3,000</w:t>
            </w: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226" w:right="0"/>
              <w:jc w:val="left"/>
            </w:pPr>
            <w:r>
              <w:rPr>
                <w:sz w:val="30"/>
              </w:rPr>
              <w:t>19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นางสุยากร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สุภาพ</w:t>
            </w:r>
            <w:proofErr w:type="spellEnd"/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3260079394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4,000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4,000</w:t>
            </w:r>
          </w:p>
        </w:tc>
      </w:tr>
      <w:tr w:rsidR="00ED2EDE">
        <w:trPr>
          <w:trHeight w:val="483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226" w:right="0"/>
              <w:jc w:val="left"/>
            </w:pPr>
            <w:r>
              <w:rPr>
                <w:sz w:val="30"/>
              </w:rPr>
              <w:t>20</w:t>
            </w:r>
          </w:p>
        </w:tc>
        <w:tc>
          <w:tcPr>
            <w:tcW w:w="3166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BA038A">
            <w:pPr>
              <w:ind w:left="38" w:right="0"/>
              <w:jc w:val="left"/>
            </w:pPr>
            <w:proofErr w:type="spellStart"/>
            <w:r>
              <w:rPr>
                <w:b w:val="0"/>
                <w:sz w:val="30"/>
              </w:rPr>
              <w:t>นายอุทัย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  <w:sz w:val="30"/>
              </w:rPr>
              <w:t>แก้ววงศา</w:t>
            </w:r>
            <w:proofErr w:type="spellEnd"/>
            <w:r>
              <w:rPr>
                <w:b w:val="0"/>
                <w:sz w:val="30"/>
              </w:rPr>
              <w:t xml:space="preserve"> </w:t>
            </w:r>
            <w:proofErr w:type="spellStart"/>
            <w:r>
              <w:rPr>
                <w:b w:val="0"/>
              </w:rPr>
              <w:t>โอนเข้าบัญชี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ธ.กรุงเทพ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วันที่</w:t>
            </w:r>
            <w:proofErr w:type="spellEnd"/>
            <w:r>
              <w:rPr>
                <w:b w:val="0"/>
              </w:rPr>
              <w:t xml:space="preserve"> 20 </w:t>
            </w:r>
            <w:proofErr w:type="spellStart"/>
            <w:r>
              <w:rPr>
                <w:b w:val="0"/>
              </w:rPr>
              <w:t>มี.ค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FFFF00"/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00"/>
          </w:tcPr>
          <w:p w:rsidR="00ED2EDE" w:rsidRDefault="00BA038A">
            <w:pPr>
              <w:ind w:left="0" w:right="0"/>
              <w:jc w:val="left"/>
            </w:pPr>
            <w:r>
              <w:rPr>
                <w:b w:val="0"/>
                <w:sz w:val="30"/>
              </w:rPr>
              <w:t>3334247123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03" w:right="0"/>
              <w:jc w:val="left"/>
            </w:pPr>
            <w:r>
              <w:rPr>
                <w:b w:val="0"/>
                <w:sz w:val="30"/>
              </w:rPr>
              <w:t xml:space="preserve">                         4,800</w:t>
            </w:r>
          </w:p>
        </w:tc>
        <w:tc>
          <w:tcPr>
            <w:tcW w:w="225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BA038A">
            <w:pPr>
              <w:ind w:left="146" w:right="0"/>
              <w:jc w:val="left"/>
            </w:pPr>
            <w:r>
              <w:t xml:space="preserve">                     4,800</w:t>
            </w:r>
          </w:p>
        </w:tc>
      </w:tr>
      <w:tr w:rsidR="00ED2EDE">
        <w:trPr>
          <w:trHeight w:val="4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EDE" w:rsidRDefault="00BA038A">
            <w:pPr>
              <w:ind w:left="-14" w:right="0"/>
              <w:jc w:val="left"/>
            </w:pPr>
            <w:r>
              <w:rPr>
                <w:b w:val="0"/>
              </w:rPr>
              <w:t xml:space="preserve"> 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center"/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</w:tr>
      <w:tr w:rsidR="00ED2EDE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</w:tr>
      <w:tr w:rsidR="00ED2EDE">
        <w:trPr>
          <w:trHeight w:val="494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3761" w:type="dxa"/>
            <w:gridSpan w:val="2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ED2EDE" w:rsidRDefault="00BA038A">
            <w:pPr>
              <w:ind w:left="1032" w:right="0"/>
            </w:pPr>
            <w:proofErr w:type="spellStart"/>
            <w:r>
              <w:t>รวมทั้งสิ้น</w:t>
            </w:r>
            <w:proofErr w:type="spellEnd"/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ED2EDE" w:rsidRDefault="00ED2EDE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ED2EDE" w:rsidRDefault="00BA038A">
            <w:pPr>
              <w:ind w:left="134" w:right="0"/>
              <w:jc w:val="left"/>
            </w:pPr>
            <w:r>
              <w:t xml:space="preserve">                  143,600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ED2EDE" w:rsidRDefault="00BA038A">
            <w:pPr>
              <w:ind w:left="134" w:right="0"/>
              <w:jc w:val="left"/>
            </w:pPr>
            <w:r>
              <w:t xml:space="preserve">                  143,600</w:t>
            </w:r>
          </w:p>
        </w:tc>
      </w:tr>
    </w:tbl>
    <w:p w:rsidR="00BA038A" w:rsidRDefault="00BA038A"/>
    <w:sectPr w:rsidR="00BA038A">
      <w:pgSz w:w="11906" w:h="16838"/>
      <w:pgMar w:top="1440" w:right="1440" w:bottom="13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DE"/>
    <w:rsid w:val="00BA038A"/>
    <w:rsid w:val="00EC6203"/>
    <w:rsid w:val="00E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E55941-CEE3-4E4A-BFCC-EE004144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2" w:right="161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2025-03-19T01:58:00Z</dcterms:created>
  <dcterms:modified xsi:type="dcterms:W3CDTF">2025-03-19T01:58:00Z</dcterms:modified>
</cp:coreProperties>
</file>